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F8C12" w14:textId="77777777" w:rsidR="00FF1ED3" w:rsidRPr="00C710DB" w:rsidRDefault="00FF1ED3" w:rsidP="00FF1ED3">
      <w:pPr>
        <w:spacing w:after="160" w:line="259" w:lineRule="auto"/>
        <w:rPr>
          <w:b/>
        </w:rPr>
      </w:pPr>
      <w:r w:rsidRPr="00C710DB">
        <w:rPr>
          <w:b/>
        </w:rPr>
        <w:t>PROJETO DE LEI Nº</w:t>
      </w:r>
      <w:r>
        <w:rPr>
          <w:b/>
        </w:rPr>
        <w:t xml:space="preserve"> 055</w:t>
      </w:r>
      <w:r w:rsidRPr="00C710DB">
        <w:rPr>
          <w:b/>
        </w:rPr>
        <w:t>/202</w:t>
      </w:r>
      <w:r>
        <w:rPr>
          <w:b/>
        </w:rPr>
        <w:t>6</w:t>
      </w:r>
    </w:p>
    <w:p w14:paraId="562D5F3C" w14:textId="77777777" w:rsidR="00FF1ED3" w:rsidRPr="00C710DB" w:rsidRDefault="00FF1ED3" w:rsidP="00FF1ED3">
      <w:pPr>
        <w:spacing w:line="276" w:lineRule="auto"/>
        <w:jc w:val="both"/>
      </w:pPr>
    </w:p>
    <w:p w14:paraId="25AB72B1" w14:textId="77777777" w:rsidR="00FF1ED3" w:rsidRPr="00C710DB" w:rsidRDefault="00FF1ED3" w:rsidP="00FF1ED3">
      <w:pPr>
        <w:spacing w:line="276" w:lineRule="auto"/>
        <w:ind w:firstLine="851"/>
        <w:jc w:val="both"/>
      </w:pPr>
      <w:r w:rsidRPr="00C710DB">
        <w:t xml:space="preserve">O Vereador </w:t>
      </w:r>
      <w:r>
        <w:rPr>
          <w:b/>
          <w:bCs/>
        </w:rPr>
        <w:t>EDERSON DIRLEI SCHENKEL</w:t>
      </w:r>
      <w:r w:rsidRPr="00C710DB">
        <w:t>, nos termos da Lei Orgânica do município e do Regimento Interno, vem apresentar o Projeto de Lei que:</w:t>
      </w:r>
    </w:p>
    <w:p w14:paraId="3D5BA760" w14:textId="77777777" w:rsidR="00FF1ED3" w:rsidRPr="00C710DB" w:rsidRDefault="00FF1ED3" w:rsidP="00FF1ED3">
      <w:pPr>
        <w:spacing w:line="276" w:lineRule="auto"/>
        <w:ind w:firstLine="2268"/>
        <w:jc w:val="both"/>
      </w:pPr>
    </w:p>
    <w:p w14:paraId="0030D4C3" w14:textId="77777777" w:rsidR="00FF1ED3" w:rsidRPr="00C710DB" w:rsidRDefault="00FF1ED3" w:rsidP="00FF1ED3">
      <w:pPr>
        <w:spacing w:line="276" w:lineRule="auto"/>
        <w:ind w:left="2268"/>
        <w:jc w:val="both"/>
        <w:rPr>
          <w:b/>
        </w:rPr>
      </w:pPr>
      <w:r w:rsidRPr="00C710DB">
        <w:rPr>
          <w:b/>
        </w:rPr>
        <w:t xml:space="preserve">DECLARA UTILIDADE PÚBLICA MUNICIPAL </w:t>
      </w:r>
      <w:r w:rsidRPr="00DA5B4F">
        <w:rPr>
          <w:b/>
        </w:rPr>
        <w:t>O GRUPO DE IDOSOS VIVENDO A VIDA</w:t>
      </w:r>
      <w:r w:rsidRPr="00C710DB">
        <w:rPr>
          <w:b/>
        </w:rPr>
        <w:t>.</w:t>
      </w:r>
    </w:p>
    <w:p w14:paraId="6C5EE9DF" w14:textId="77777777" w:rsidR="00FF1ED3" w:rsidRPr="00C710DB" w:rsidRDefault="00FF1ED3" w:rsidP="00FF1ED3">
      <w:pPr>
        <w:spacing w:line="276" w:lineRule="auto"/>
        <w:ind w:firstLine="2268"/>
        <w:jc w:val="both"/>
      </w:pPr>
    </w:p>
    <w:p w14:paraId="103EF039" w14:textId="77777777" w:rsidR="00FF1ED3" w:rsidRPr="00C710DB" w:rsidRDefault="00FF1ED3" w:rsidP="00FF1ED3">
      <w:pPr>
        <w:spacing w:line="276" w:lineRule="auto"/>
        <w:ind w:firstLine="851"/>
        <w:jc w:val="both"/>
      </w:pPr>
      <w:r w:rsidRPr="00C710DB">
        <w:rPr>
          <w:b/>
        </w:rPr>
        <w:t>O PRESIDENTE DA CÂMARA MUNICIPAL DE VEREADORES DE DIONÍSIO CERQUEIRA, ESTADO DE SANTA CATARINA</w:t>
      </w:r>
      <w:r w:rsidRPr="00C710DB">
        <w:t xml:space="preserve">, no uso de suas atribuições legais, dispostas na Lei Orgânica Municipal e demais leis vigentes, faz saber a todos os habitantes deste município que a Câmara Municipal de Vereadores aprovou e eu promulgo a seguinte </w:t>
      </w:r>
      <w:r>
        <w:t>l</w:t>
      </w:r>
      <w:r w:rsidRPr="00C710DB">
        <w:t>ei:</w:t>
      </w:r>
    </w:p>
    <w:p w14:paraId="59928542" w14:textId="77777777" w:rsidR="00FF1ED3" w:rsidRPr="00C710DB" w:rsidRDefault="00FF1ED3" w:rsidP="00FF1ED3">
      <w:pPr>
        <w:spacing w:line="276" w:lineRule="auto"/>
        <w:ind w:firstLine="851"/>
        <w:jc w:val="both"/>
      </w:pPr>
    </w:p>
    <w:p w14:paraId="650F2AE9" w14:textId="77777777" w:rsidR="00FF1ED3" w:rsidRPr="00C710DB" w:rsidRDefault="00FF1ED3" w:rsidP="00FF1ED3">
      <w:pPr>
        <w:spacing w:line="276" w:lineRule="auto"/>
        <w:ind w:firstLine="851"/>
        <w:jc w:val="both"/>
      </w:pPr>
      <w:r w:rsidRPr="00C710DB">
        <w:t xml:space="preserve">Art. 1º - Fica declarado de </w:t>
      </w:r>
      <w:r w:rsidRPr="00C710DB">
        <w:rPr>
          <w:b/>
        </w:rPr>
        <w:t>UTILIDADE PÚBLICA MUNICIPAL</w:t>
      </w:r>
      <w:r w:rsidRPr="00C710DB">
        <w:t xml:space="preserve">, em todo o território do município de Dionísio Cerqueira, estado de Santa Catarina, </w:t>
      </w:r>
      <w:r>
        <w:t>o</w:t>
      </w:r>
      <w:r w:rsidRPr="00C710DB">
        <w:t xml:space="preserve"> </w:t>
      </w:r>
      <w:r>
        <w:rPr>
          <w:b/>
        </w:rPr>
        <w:t>GRUPO DE IDOSOS VIVENDO A VIDA</w:t>
      </w:r>
      <w:r w:rsidRPr="00C710DB">
        <w:t xml:space="preserve">, inscrita no CNPJ nº </w:t>
      </w:r>
      <w:r>
        <w:t>05</w:t>
      </w:r>
      <w:r w:rsidRPr="00C710DB">
        <w:t>.</w:t>
      </w:r>
      <w:r>
        <w:t>255</w:t>
      </w:r>
      <w:r w:rsidRPr="00C710DB">
        <w:t>.</w:t>
      </w:r>
      <w:r>
        <w:t>844</w:t>
      </w:r>
      <w:r w:rsidRPr="00C710DB">
        <w:t>/0001-</w:t>
      </w:r>
      <w:r>
        <w:t>05</w:t>
      </w:r>
      <w:r w:rsidRPr="00C710DB">
        <w:t xml:space="preserve">, com sede na </w:t>
      </w:r>
      <w:r>
        <w:t>Rua Adelino Mangini</w:t>
      </w:r>
      <w:r w:rsidRPr="00C710DB">
        <w:t xml:space="preserve">, </w:t>
      </w:r>
      <w:r>
        <w:t>254</w:t>
      </w:r>
      <w:r w:rsidRPr="00C710DB">
        <w:t>, Bairro Agrícola,</w:t>
      </w:r>
      <w:r w:rsidRPr="00C710DB">
        <w:rPr>
          <w:rFonts w:ascii="Arial" w:hAnsi="Arial"/>
          <w:sz w:val="28"/>
          <w:szCs w:val="28"/>
        </w:rPr>
        <w:t xml:space="preserve"> </w:t>
      </w:r>
      <w:r w:rsidRPr="00C710DB">
        <w:t>neste município.</w:t>
      </w:r>
    </w:p>
    <w:p w14:paraId="11EE291B" w14:textId="77777777" w:rsidR="00FF1ED3" w:rsidRPr="00C710DB" w:rsidRDefault="00FF1ED3" w:rsidP="00FF1ED3">
      <w:pPr>
        <w:spacing w:line="276" w:lineRule="auto"/>
        <w:ind w:firstLine="851"/>
        <w:jc w:val="both"/>
      </w:pPr>
    </w:p>
    <w:p w14:paraId="78AB98F8" w14:textId="77777777" w:rsidR="00FF1ED3" w:rsidRPr="00C710DB" w:rsidRDefault="00FF1ED3" w:rsidP="00FF1ED3">
      <w:pPr>
        <w:spacing w:line="276" w:lineRule="auto"/>
        <w:ind w:firstLine="851"/>
        <w:jc w:val="both"/>
      </w:pPr>
      <w:r w:rsidRPr="00C710DB">
        <w:t xml:space="preserve">Art. 2º - Em conformidade com disposto no artigo anterior deste ato, ficarão garantidos todos os direitos, benefícios e prerrogativas previstas na legislação municipal, atinentes às atividades desenvolvidas pelo declarado em consonância com as prescrições contidas em seu </w:t>
      </w:r>
      <w:r>
        <w:t>e</w:t>
      </w:r>
      <w:r w:rsidRPr="00C710DB">
        <w:t>statuto.</w:t>
      </w:r>
    </w:p>
    <w:p w14:paraId="6A1849B8" w14:textId="77777777" w:rsidR="00FF1ED3" w:rsidRPr="00C710DB" w:rsidRDefault="00FF1ED3" w:rsidP="00FF1ED3">
      <w:pPr>
        <w:spacing w:line="276" w:lineRule="auto"/>
        <w:ind w:firstLine="851"/>
        <w:jc w:val="both"/>
      </w:pPr>
    </w:p>
    <w:p w14:paraId="40D0F9C6" w14:textId="77777777" w:rsidR="00FF1ED3" w:rsidRPr="00C710DB" w:rsidRDefault="00FF1ED3" w:rsidP="00FF1ED3">
      <w:pPr>
        <w:spacing w:line="276" w:lineRule="auto"/>
        <w:ind w:firstLine="851"/>
        <w:jc w:val="both"/>
      </w:pPr>
      <w:r w:rsidRPr="00C710DB">
        <w:t xml:space="preserve">Art. 3º - As despesas decorrentes da execução desta </w:t>
      </w:r>
      <w:r>
        <w:t>l</w:t>
      </w:r>
      <w:r w:rsidRPr="00C710DB">
        <w:t>ei correrão à custa da respectiva dotação orçamentária.</w:t>
      </w:r>
    </w:p>
    <w:p w14:paraId="2C0B0A48" w14:textId="77777777" w:rsidR="00FF1ED3" w:rsidRPr="00C710DB" w:rsidRDefault="00FF1ED3" w:rsidP="00FF1ED3">
      <w:pPr>
        <w:spacing w:line="276" w:lineRule="auto"/>
        <w:ind w:firstLine="851"/>
        <w:jc w:val="both"/>
      </w:pPr>
    </w:p>
    <w:p w14:paraId="3E962E78" w14:textId="77777777" w:rsidR="00FF1ED3" w:rsidRPr="00C710DB" w:rsidRDefault="00FF1ED3" w:rsidP="00FF1ED3">
      <w:pPr>
        <w:spacing w:line="276" w:lineRule="auto"/>
        <w:ind w:firstLine="851"/>
        <w:jc w:val="both"/>
      </w:pPr>
      <w:r w:rsidRPr="00C710DB">
        <w:t xml:space="preserve">Art. 4º - Esta </w:t>
      </w:r>
      <w:r>
        <w:t>l</w:t>
      </w:r>
      <w:r w:rsidRPr="00C710DB">
        <w:t>ei entra em vigor na data da sua publicação.</w:t>
      </w:r>
    </w:p>
    <w:p w14:paraId="228181EB" w14:textId="77777777" w:rsidR="00FF1ED3" w:rsidRDefault="00FF1ED3" w:rsidP="00FF1ED3">
      <w:pPr>
        <w:spacing w:line="276" w:lineRule="auto"/>
        <w:ind w:firstLine="851"/>
        <w:jc w:val="both"/>
      </w:pPr>
    </w:p>
    <w:p w14:paraId="5D61E36B" w14:textId="77777777" w:rsidR="00FF1ED3" w:rsidRPr="00C710DB" w:rsidRDefault="00FF1ED3" w:rsidP="00FF1ED3">
      <w:pPr>
        <w:spacing w:line="276" w:lineRule="auto"/>
        <w:ind w:firstLine="851"/>
        <w:jc w:val="both"/>
      </w:pPr>
      <w:r w:rsidRPr="00C710DB">
        <w:t>CÂMARA MUNICIPAL DE VEREADORES DE DIONÍSIO CERQUEIRA, 1</w:t>
      </w:r>
      <w:r>
        <w:t>º</w:t>
      </w:r>
      <w:r w:rsidRPr="00C710DB">
        <w:t xml:space="preserve"> de o</w:t>
      </w:r>
      <w:r>
        <w:t>utub</w:t>
      </w:r>
      <w:r w:rsidRPr="00C710DB">
        <w:t>ro de 202</w:t>
      </w:r>
      <w:r>
        <w:t>6</w:t>
      </w:r>
      <w:r w:rsidRPr="00C710DB">
        <w:t>.</w:t>
      </w:r>
    </w:p>
    <w:p w14:paraId="0F5E71EA" w14:textId="77777777" w:rsidR="00FF1ED3" w:rsidRPr="00C710DB" w:rsidRDefault="00FF1ED3" w:rsidP="00FF1ED3">
      <w:pPr>
        <w:spacing w:line="276" w:lineRule="auto"/>
        <w:ind w:firstLine="2268"/>
        <w:jc w:val="both"/>
      </w:pPr>
    </w:p>
    <w:p w14:paraId="3544E305" w14:textId="77777777" w:rsidR="00FF1ED3" w:rsidRDefault="00FF1ED3" w:rsidP="00FF1ED3">
      <w:pPr>
        <w:spacing w:line="276" w:lineRule="auto"/>
        <w:ind w:firstLine="2268"/>
        <w:jc w:val="both"/>
      </w:pPr>
    </w:p>
    <w:p w14:paraId="2EC5F575" w14:textId="77777777" w:rsidR="00FF1ED3" w:rsidRPr="00C710DB" w:rsidRDefault="00FF1ED3" w:rsidP="00FF1ED3">
      <w:pPr>
        <w:spacing w:line="276" w:lineRule="auto"/>
        <w:ind w:firstLine="2268"/>
        <w:jc w:val="both"/>
      </w:pPr>
    </w:p>
    <w:p w14:paraId="7B665DA5" w14:textId="77777777" w:rsidR="00FF1ED3" w:rsidRPr="00C710DB" w:rsidRDefault="00FF1ED3" w:rsidP="00FF1ED3">
      <w:pPr>
        <w:spacing w:line="276" w:lineRule="auto"/>
        <w:ind w:firstLine="2268"/>
        <w:jc w:val="both"/>
      </w:pPr>
    </w:p>
    <w:p w14:paraId="21238279" w14:textId="77777777" w:rsidR="00FF1ED3" w:rsidRPr="00C710DB" w:rsidRDefault="00FF1ED3" w:rsidP="00FF1ED3">
      <w:pPr>
        <w:spacing w:line="276" w:lineRule="auto"/>
        <w:jc w:val="center"/>
        <w:rPr>
          <w:iCs/>
          <w:sz w:val="22"/>
          <w:szCs w:val="22"/>
        </w:rPr>
      </w:pPr>
      <w:r>
        <w:rPr>
          <w:b/>
          <w:bCs/>
        </w:rPr>
        <w:t>EDERSON DIRLEI SCHENKEL</w:t>
      </w:r>
    </w:p>
    <w:p w14:paraId="6A51156D" w14:textId="77777777" w:rsidR="00FF1ED3" w:rsidRDefault="00FF1ED3" w:rsidP="00FF1ED3">
      <w:pPr>
        <w:spacing w:line="276" w:lineRule="auto"/>
        <w:jc w:val="center"/>
        <w:rPr>
          <w:iCs/>
          <w:sz w:val="22"/>
          <w:szCs w:val="22"/>
        </w:rPr>
      </w:pPr>
      <w:r w:rsidRPr="00C710DB">
        <w:rPr>
          <w:iCs/>
          <w:sz w:val="22"/>
          <w:szCs w:val="22"/>
        </w:rPr>
        <w:t>Vereador</w:t>
      </w:r>
    </w:p>
    <w:p w14:paraId="38D13B6D" w14:textId="77777777" w:rsidR="00FF1ED3" w:rsidRDefault="00FF1ED3"/>
    <w:sectPr w:rsidR="00FF1ED3" w:rsidSect="00FF1ED3">
      <w:pgSz w:w="11906" w:h="16838"/>
      <w:pgMar w:top="2552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ED3"/>
    <w:rsid w:val="007C70DE"/>
    <w:rsid w:val="00FF1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2AC06"/>
  <w15:chartTrackingRefBased/>
  <w15:docId w15:val="{92351B12-F1CE-4B8C-A53F-F7D33620D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D3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FF1ED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F1ED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F1ED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F1ED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F1ED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F1ED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F1ED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F1ED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F1ED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F1E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F1E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F1E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F1ED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F1ED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F1ED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F1ED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F1ED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F1ED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F1E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FF1E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F1ED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FF1E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F1ED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FF1ED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F1ED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FF1ED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F1E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F1ED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F1E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1189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</dc:creator>
  <cp:keywords/>
  <dc:description/>
  <cp:lastModifiedBy>Secretaria</cp:lastModifiedBy>
  <cp:revision>1</cp:revision>
  <dcterms:created xsi:type="dcterms:W3CDTF">2026-10-05T12:51:00Z</dcterms:created>
  <dcterms:modified xsi:type="dcterms:W3CDTF">2026-10-05T12:51:00Z</dcterms:modified>
</cp:coreProperties>
</file>