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1A7D" w14:textId="77777777" w:rsidR="00395D3E" w:rsidRPr="00E25044" w:rsidRDefault="00395D3E" w:rsidP="00395D3E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7"/>
          <w:szCs w:val="27"/>
          <w:lang w:eastAsia="pt-BR"/>
        </w:rPr>
        <w:t>MENSAGEM Nº 045/2026</w:t>
      </w:r>
    </w:p>
    <w:p w14:paraId="4DD2F62A" w14:textId="77777777" w:rsidR="00395D3E" w:rsidRPr="00E25044" w:rsidRDefault="00395D3E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Dionísio Cerqueira (SC), 09 de setembro de 2026.</w:t>
      </w:r>
    </w:p>
    <w:p w14:paraId="313A9169" w14:textId="77777777" w:rsidR="00395D3E" w:rsidRPr="00E25044" w:rsidRDefault="00395D3E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Excelentíssimo Senhor Presidente,</w:t>
      </w:r>
    </w:p>
    <w:p w14:paraId="2EE92F0E" w14:textId="77777777" w:rsidR="00395D3E" w:rsidRPr="00E25044" w:rsidRDefault="00395D3E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Senhores e Senhoras Vereadores,</w:t>
      </w:r>
    </w:p>
    <w:p w14:paraId="42BEF19F" w14:textId="77777777" w:rsidR="00395D3E" w:rsidRPr="00E25044" w:rsidRDefault="00395D3E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Tenho a honra de submeter à elevada apreciação dessa Egrégia Casa Legislativa o anexo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Projeto de Lei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através da mensagem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nº 045/2026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, que </w:t>
      </w:r>
      <w:r w:rsidRPr="00E25044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"Dispõe sobre a Abertura de Crédito Adicional Suplementar no Orçamento Geral da Prefeitura Municipal de Dionísio Cerqueira e do Fundo Municipal de Saúde, e dá outras providências"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</w:p>
    <w:p w14:paraId="324829D1" w14:textId="77777777" w:rsidR="00395D3E" w:rsidRPr="00E25044" w:rsidRDefault="00395D3E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A presente proposição visa à autorização legislativa para a abertura de crédito adicional suplementar no montante total de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R$ 1.018.178,92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(um milhão, dezoito mil, cento e setenta e oito reais e noventa e dois centavos). </w:t>
      </w:r>
    </w:p>
    <w:p w14:paraId="15791497" w14:textId="77777777" w:rsidR="00395D3E" w:rsidRPr="00E25044" w:rsidRDefault="00395D3E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A medida faz-se indispensável para viabilizar e adequar a dotação orçamentária destinada à execução de investimentos fundamentais provenientes de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emendas parlamentares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(estaduais e federais), abrangendo áreas essenciais do município como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Educação, Esporte, Infraestrutura Urbana e Saúde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. </w:t>
      </w:r>
    </w:p>
    <w:p w14:paraId="61179A47" w14:textId="1C4A945D" w:rsidR="00395D3E" w:rsidRPr="00E25044" w:rsidRDefault="00395D3E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>Certos do compromisso dessa Casa de Leis com o desenvolvimento social e a melhoria da qualidade de vida dos cidadãos cerqueirenses, solicitamos o apoio e a costumeira presteza dos Senhores Parlamentares para a aprovação deste projeto.</w:t>
      </w:r>
    </w:p>
    <w:p w14:paraId="61868330" w14:textId="77777777" w:rsidR="00395D3E" w:rsidRPr="00E25044" w:rsidRDefault="00395D3E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>Aproveito a oportunidade para renovar a Vossa Excelência e a seus pares os meus protestos de elevada estima e consideração.</w:t>
      </w:r>
    </w:p>
    <w:p w14:paraId="0063A9C6" w14:textId="77777777" w:rsidR="00395D3E" w:rsidRDefault="00395D3E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>Atenciosamente,</w:t>
      </w:r>
    </w:p>
    <w:p w14:paraId="4758C6C8" w14:textId="77777777" w:rsidR="001D241A" w:rsidRPr="00E25044" w:rsidRDefault="001D241A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74C289" w14:textId="77777777" w:rsidR="00395D3E" w:rsidRPr="00E25044" w:rsidRDefault="00395D3E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BIANCA MOREIRA MARAN BERTAMONI</w:t>
      </w:r>
    </w:p>
    <w:p w14:paraId="3C57BEB0" w14:textId="77777777" w:rsidR="00395D3E" w:rsidRPr="00E25044" w:rsidRDefault="00395D3E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Prefeita Municipal de Dionísio Cerqueira</w:t>
      </w:r>
    </w:p>
    <w:p w14:paraId="0D3B41A5" w14:textId="77777777" w:rsidR="00395D3E" w:rsidRDefault="00395D3E" w:rsidP="00395D3E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</w:p>
    <w:p w14:paraId="355207B9" w14:textId="77777777" w:rsidR="00395D3E" w:rsidRDefault="00395D3E" w:rsidP="00395D3E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</w:p>
    <w:p w14:paraId="26FF0133" w14:textId="77777777" w:rsidR="00395D3E" w:rsidRDefault="00395D3E" w:rsidP="00395D3E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</w:p>
    <w:p w14:paraId="6E612DC7" w14:textId="77777777" w:rsidR="00395D3E" w:rsidRDefault="00395D3E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A8AFCEF" w14:textId="40A7547E" w:rsidR="00F83F83" w:rsidRPr="004209CC" w:rsidRDefault="00F260DF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PROJETO DE LEI nº _____/202</w:t>
      </w:r>
      <w:r w:rsidR="00463D8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="00F83F83"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2116529D" w14:textId="77777777" w:rsidR="00F83F83" w:rsidRPr="004209CC" w:rsidRDefault="00F83F83" w:rsidP="00F83F83">
      <w:pPr>
        <w:spacing w:before="0" w:after="0" w:line="240" w:lineRule="auto"/>
        <w:ind w:left="2835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</w:p>
    <w:p w14:paraId="706C1930" w14:textId="60D4C4B2" w:rsidR="00F83F83" w:rsidRPr="004209CC" w:rsidRDefault="00F83F83" w:rsidP="00F83F83">
      <w:pPr>
        <w:spacing w:before="0" w:after="0" w:line="240" w:lineRule="auto"/>
        <w:ind w:left="2835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>Dispõe sobre Abertura de Crédito Adicional SUPLEMENTAR NO ORÇAMENTO GERAL D</w:t>
      </w:r>
      <w:r w:rsidR="00782296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 xml:space="preserve">A PREFEITURA MUNICIPAL DE </w:t>
      </w:r>
      <w:r w:rsidRPr="004209CC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 xml:space="preserve">DIONÍSIO CERQUEIRA e </w:t>
      </w:r>
      <w:r w:rsidR="0016116A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 xml:space="preserve">fundo municipal de saúde e </w:t>
      </w:r>
      <w:r w:rsidRPr="004209CC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>dá outras providências.</w:t>
      </w:r>
    </w:p>
    <w:p w14:paraId="7E0F4390" w14:textId="77777777" w:rsidR="00F83F83" w:rsidRPr="004209CC" w:rsidRDefault="00F83F83" w:rsidP="00F83F83">
      <w:pPr>
        <w:spacing w:before="0" w:after="0" w:line="240" w:lineRule="auto"/>
        <w:ind w:left="28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A9FF8B4" w14:textId="348B7E32" w:rsidR="00F83F83" w:rsidRPr="00246A73" w:rsidRDefault="00F83F83" w:rsidP="00246A7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</w:t>
      </w:r>
      <w:r w:rsidR="00CE037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BIANCA MOREIRA MARAN BERTAMONI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Prefeita do Município de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Dionísio Cerqueira</w:t>
      </w:r>
      <w:r w:rsidR="00CE03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- Estado de Santa Catarina, no uso de suas atribuições legais, e com amparo na Lei Orgânica Municipal faz saber a todos os habitantes deste Município, que a Câmara de Vereadores aprovou e eu sanciono e promulgo a seguinte LEI:</w:t>
      </w:r>
    </w:p>
    <w:p w14:paraId="5614E1F0" w14:textId="77777777" w:rsidR="00F83F83" w:rsidRPr="004209CC" w:rsidRDefault="00F83F83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A50A79" w14:textId="14A8E93D" w:rsidR="005F47FE" w:rsidRDefault="00F83F83" w:rsidP="00F83F83">
      <w:pPr>
        <w:spacing w:before="0"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310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9310D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-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autorizado a abertura de um Crédito Adicional Suplementar</w:t>
      </w:r>
      <w:r w:rsidR="00FD2F5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no valor de</w:t>
      </w:r>
      <w:r w:rsidR="00A171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1718A" w:rsidRPr="00CC51D9">
        <w:rPr>
          <w:rFonts w:ascii="Times New Roman" w:eastAsia="Times New Roman" w:hAnsi="Times New Roman" w:cs="Times New Roman"/>
          <w:sz w:val="24"/>
          <w:szCs w:val="24"/>
          <w:lang w:eastAsia="pt-BR"/>
        </w:rPr>
        <w:t>até</w:t>
      </w:r>
      <w:r w:rsidRPr="00CC51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D2F56" w:rsidRPr="00CC51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R$</w:t>
      </w:r>
      <w:r w:rsidR="00B56F8D" w:rsidRPr="00CC51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4756C" w:rsidRPr="00CC51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1.018,178,92</w:t>
      </w:r>
      <w:r w:rsidRPr="00CC51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(</w:t>
      </w:r>
      <w:r w:rsidR="007475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Um milhão e dezoito mil cento e setenta e oito reais e noventa e dois centavos</w:t>
      </w:r>
      <w:r w:rsidRPr="005A6C6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)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Orçamento Geral </w:t>
      </w:r>
      <w:r w:rsid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Prefeitura Municipal 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de Dionísio Cerqueira, conforme abaixo, integrando tais procedimentos a Lei 4.320 de 17 de março</w:t>
      </w:r>
      <w:r w:rsidR="00F260DF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1964 e Lei Municipal </w:t>
      </w:r>
      <w:r w:rsidR="00B56F8D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BE520D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B56F8D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463D85">
        <w:rPr>
          <w:rFonts w:ascii="Times New Roman" w:eastAsia="Times New Roman" w:hAnsi="Times New Roman" w:cs="Times New Roman"/>
          <w:sz w:val="24"/>
          <w:szCs w:val="24"/>
          <w:lang w:eastAsia="pt-BR"/>
        </w:rPr>
        <w:t>85</w:t>
      </w:r>
      <w:r w:rsidR="00F260DF" w:rsidRPr="009310D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 xml:space="preserve"> de </w:t>
      </w:r>
      <w:r w:rsidR="00463D8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>23</w:t>
      </w:r>
      <w:r w:rsidR="00F260DF" w:rsidRPr="009310D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 xml:space="preserve"> de dezembro de 202</w:t>
      </w:r>
      <w:r w:rsidR="00463D8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>5</w:t>
      </w:r>
      <w:r w:rsidRPr="009310D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t-BR"/>
        </w:rPr>
        <w:t>,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estima a receita e fixa a despesa do mu</w:t>
      </w:r>
      <w:r w:rsidR="00F260DF"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nicípio para o exercício de 202</w:t>
      </w:r>
      <w:r w:rsidR="00463D85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9310D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</w:t>
      </w:r>
    </w:p>
    <w:p w14:paraId="7A2C9823" w14:textId="29979111" w:rsidR="00F83F83" w:rsidRPr="004209CC" w:rsidRDefault="00F83F83" w:rsidP="00F83F83">
      <w:pPr>
        <w:spacing w:before="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</w:t>
      </w:r>
    </w:p>
    <w:p w14:paraId="1BD582C2" w14:textId="4977D27D" w:rsidR="00F83F83" w:rsidRDefault="00782296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PREFEITURA MUNICIPAL DE DIONÍSIO CERQUEIRA</w:t>
      </w:r>
    </w:p>
    <w:p w14:paraId="645109D9" w14:textId="146696C6" w:rsidR="00EE2F33" w:rsidRDefault="00EE2F33" w:rsidP="00EE2F3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Órgão: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05</w:t>
      </w: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.00 </w:t>
      </w:r>
      <w:r w:rsidRPr="006D3B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– SECRETARIA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MUNICIPAL DE EDUCAÇÃO </w:t>
      </w:r>
    </w:p>
    <w:p w14:paraId="3B11CA6D" w14:textId="262D9544" w:rsidR="00EE2F33" w:rsidRDefault="00EE2F33" w:rsidP="00EE2F33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27.812.0011.2.026 – </w:t>
      </w:r>
      <w:r w:rsidRPr="00EE2F33">
        <w:rPr>
          <w:rFonts w:ascii="Times New Roman" w:eastAsia="Times New Roman" w:hAnsi="Times New Roman" w:cs="Times New Roman"/>
          <w:sz w:val="24"/>
          <w:szCs w:val="24"/>
          <w:lang w:eastAsia="pt-BR"/>
        </w:rPr>
        <w:t>PROMOÇÃO E FOMENTO 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ESPORTE</w:t>
      </w:r>
    </w:p>
    <w:p w14:paraId="18377BC9" w14:textId="7F0D1B85" w:rsidR="00EE2F33" w:rsidRDefault="00EE2F33" w:rsidP="00EE2F3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.90.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710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3210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47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– Aplicações Diretas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="00611B5E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104.000,00</w:t>
      </w:r>
    </w:p>
    <w:p w14:paraId="44E57A55" w14:textId="7342DDF0" w:rsidR="00EE2F33" w:rsidRDefault="00EE2F33" w:rsidP="00EE2F3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.90.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710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3210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37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– Aplicações Diretas (</w:t>
      </w:r>
      <w:r w:rsidR="00611B5E">
        <w:rPr>
          <w:rFonts w:ascii="Times New Roman" w:eastAsia="Times New Roman" w:hAnsi="Times New Roman" w:cs="Times New Roman"/>
          <w:sz w:val="24"/>
          <w:szCs w:val="24"/>
          <w:lang w:eastAsia="pt-BR"/>
        </w:rPr>
        <w:t>71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104.000,00</w:t>
      </w:r>
    </w:p>
    <w:p w14:paraId="26080F06" w14:textId="014C5E9B" w:rsidR="00D97CCD" w:rsidRDefault="00D97CCD" w:rsidP="00D97CCD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.90.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706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3110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24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– Aplicações Diretas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302.178,92</w:t>
      </w:r>
    </w:p>
    <w:p w14:paraId="6E9B7281" w14:textId="54133840" w:rsidR="00611B5E" w:rsidRDefault="00611B5E" w:rsidP="00EE2F3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12.361.0006.2.014 – ATIVIDADES DO ENSINO FUNDAMENTAL</w:t>
      </w:r>
    </w:p>
    <w:p w14:paraId="421EAC85" w14:textId="5780EF16" w:rsidR="00611B5E" w:rsidRDefault="00611B5E" w:rsidP="00611B5E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.90.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710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3210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42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– Aplicações Diretas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45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104.000,00</w:t>
      </w:r>
    </w:p>
    <w:p w14:paraId="2061040F" w14:textId="77777777" w:rsidR="00EE2F33" w:rsidRDefault="00EE2F33" w:rsidP="00EE2F3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DA9A519" w14:textId="6966A323" w:rsidR="00DE7531" w:rsidRDefault="00DE7531" w:rsidP="00DE7531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Órgão: </w:t>
      </w:r>
      <w:r w:rsidR="005B37C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09</w:t>
      </w: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.00 </w:t>
      </w:r>
      <w:r w:rsidRPr="006D3B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– </w:t>
      </w:r>
      <w:r w:rsidR="005B37C8" w:rsidRPr="006D3B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SECRETARIA </w:t>
      </w:r>
      <w:r w:rsidR="005B37C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MUNICIPAL DE URBANISMO</w:t>
      </w:r>
    </w:p>
    <w:p w14:paraId="702FBC32" w14:textId="6CD7FFCD" w:rsidR="00DE7531" w:rsidRDefault="00DE7531" w:rsidP="00DE7531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Departamento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DESENVOLVIMENTO </w:t>
      </w:r>
      <w:r w:rsidR="005B37C8">
        <w:rPr>
          <w:rFonts w:ascii="Times New Roman" w:eastAsia="Times New Roman" w:hAnsi="Times New Roman" w:cs="Times New Roman"/>
          <w:sz w:val="24"/>
          <w:szCs w:val="24"/>
          <w:lang w:eastAsia="pt-BR"/>
        </w:rPr>
        <w:t>URBANO</w:t>
      </w:r>
    </w:p>
    <w:p w14:paraId="7253BDC7" w14:textId="4A4EFE7A" w:rsidR="00DE7531" w:rsidRDefault="005B37C8" w:rsidP="00DE7531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15.451.0018.1.016</w:t>
      </w:r>
      <w:r w:rsidR="00DE753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IMPLANTAÇÃO DE OBRAS COM PAVIMENTAÇÃO </w:t>
      </w:r>
    </w:p>
    <w:p w14:paraId="11A45FA0" w14:textId="26285D8D" w:rsidR="00DE7531" w:rsidRDefault="00DE7531" w:rsidP="00DE7531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 w:rsidR="005B37C8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5B37C8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.90.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71</w:t>
      </w:r>
      <w:r w:rsidR="005B37C8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5B37C8">
        <w:rPr>
          <w:rFonts w:ascii="Times New Roman" w:eastAsia="Times New Roman" w:hAnsi="Times New Roman" w:cs="Times New Roman"/>
          <w:sz w:val="24"/>
          <w:szCs w:val="24"/>
          <w:lang w:eastAsia="pt-BR"/>
        </w:rPr>
        <w:t>3210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 w:rsidR="005B37C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49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– Aplicações Diretas (</w:t>
      </w:r>
      <w:r w:rsidR="00EE2F33">
        <w:rPr>
          <w:rFonts w:ascii="Times New Roman" w:eastAsia="Times New Roman" w:hAnsi="Times New Roman" w:cs="Times New Roman"/>
          <w:sz w:val="24"/>
          <w:szCs w:val="24"/>
          <w:lang w:eastAsia="pt-BR"/>
        </w:rPr>
        <w:t>116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</w:t>
      </w:r>
      <w:r w:rsidR="005B37C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 w:rsidR="005B37C8">
        <w:rPr>
          <w:rFonts w:ascii="Times New Roman" w:eastAsia="Times New Roman" w:hAnsi="Times New Roman" w:cs="Times New Roman"/>
          <w:sz w:val="24"/>
          <w:szCs w:val="24"/>
          <w:lang w:eastAsia="pt-BR"/>
        </w:rPr>
        <w:t>104.000,00</w:t>
      </w:r>
    </w:p>
    <w:p w14:paraId="00FB0BB2" w14:textId="77777777" w:rsidR="00A64379" w:rsidRDefault="00A64379" w:rsidP="00316836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FDB03AF" w14:textId="5E8AE41B" w:rsidR="00A64379" w:rsidRPr="005F47FE" w:rsidRDefault="00A64379" w:rsidP="00A64379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FUNDO MUNICIPAL DE SAÚDE </w:t>
      </w:r>
    </w:p>
    <w:p w14:paraId="00290FAB" w14:textId="0C33C9AC" w:rsidR="00A64379" w:rsidRDefault="00A64379" w:rsidP="00A64379">
      <w:pPr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Órgão: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611B5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.00 </w:t>
      </w:r>
      <w:r w:rsidRPr="006D3B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– SECRETARIA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MUNICIPAL DE SAÚDE </w:t>
      </w:r>
    </w:p>
    <w:p w14:paraId="495B7123" w14:textId="77EB22F3" w:rsidR="00A64379" w:rsidRDefault="00611B5E" w:rsidP="00A64379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10.301.0024.1.023</w:t>
      </w:r>
      <w:r w:rsidR="00A6437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OBRAS E REFORMAS EM UNIDADES DE SAÚDE</w:t>
      </w:r>
    </w:p>
    <w:p w14:paraId="541015AB" w14:textId="07EFC446" w:rsidR="00A64379" w:rsidRDefault="00A64379" w:rsidP="00A64379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Elemento: </w:t>
      </w:r>
      <w:r w:rsidR="00611B5E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611B5E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.90.</w:t>
      </w:r>
      <w:r w:rsidR="00611B5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1.710.3210.0044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– Aplicações Diretas (</w:t>
      </w:r>
      <w:r w:rsidR="00611B5E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11B5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 w:rsidR="00611B5E">
        <w:rPr>
          <w:rFonts w:ascii="Times New Roman" w:eastAsia="Times New Roman" w:hAnsi="Times New Roman" w:cs="Times New Roman"/>
          <w:sz w:val="24"/>
          <w:szCs w:val="24"/>
          <w:lang w:eastAsia="pt-BR"/>
        </w:rPr>
        <w:t>300.000,00</w:t>
      </w:r>
    </w:p>
    <w:p w14:paraId="21A41C36" w14:textId="77777777" w:rsidR="00A64379" w:rsidRDefault="00A64379" w:rsidP="00316836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526DDAB" w14:textId="4158AB71" w:rsidR="00F83F83" w:rsidRPr="004209CC" w:rsidRDefault="00697D08" w:rsidP="00CC51D9">
      <w:pPr>
        <w:spacing w:before="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83F83"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</w:t>
      </w:r>
      <w:r w:rsidR="00F83F83" w:rsidRPr="00420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º </w:t>
      </w:r>
      <w:r w:rsidR="00F83F83"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- </w:t>
      </w:r>
      <w:r w:rsidR="00F83F83" w:rsidRPr="004209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Crédito aberto por conta </w:t>
      </w:r>
      <w:r w:rsidR="006C70B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</w:t>
      </w:r>
      <w:r w:rsidR="006C70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PROVÁVEL EXCESSO DE </w:t>
      </w:r>
      <w:r w:rsidR="00D97CCD">
        <w:rPr>
          <w:rFonts w:ascii="Times New Roman" w:eastAsia="Times New Roman" w:hAnsi="Times New Roman" w:cs="Times New Roman"/>
          <w:sz w:val="24"/>
          <w:szCs w:val="24"/>
          <w:lang w:eastAsia="pt-BR"/>
        </w:rPr>
        <w:t>ARRECADAÇÃO</w:t>
      </w:r>
      <w:r w:rsidR="006C70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realizar-se-á </w:t>
      </w:r>
      <w:r w:rsidR="006C70BA">
        <w:rPr>
          <w:rFonts w:ascii="Times New Roman" w:eastAsia="Times New Roman" w:hAnsi="Times New Roman" w:cs="Times New Roman"/>
          <w:sz w:val="24"/>
          <w:szCs w:val="24"/>
          <w:lang w:eastAsia="pt-BR"/>
        </w:rPr>
        <w:t>conforme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E69DF" w:rsidRPr="00A313F4">
        <w:rPr>
          <w:rFonts w:ascii="Times New Roman" w:eastAsia="Times New Roman" w:hAnsi="Times New Roman" w:cs="Times New Roman"/>
          <w:sz w:val="24"/>
          <w:szCs w:val="24"/>
          <w:lang w:eastAsia="pt-BR"/>
        </w:rPr>
        <w:t>E.I. nº 3398/2026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a </w:t>
      </w:r>
      <w:r w:rsidR="004E69DF" w:rsidRPr="00A313F4">
        <w:rPr>
          <w:rFonts w:ascii="Times New Roman" w:eastAsia="Times New Roman" w:hAnsi="Times New Roman" w:cs="Times New Roman"/>
          <w:sz w:val="24"/>
          <w:szCs w:val="24"/>
          <w:lang w:eastAsia="pt-BR"/>
        </w:rPr>
        <w:t>Reforma e Ampliação Nova Sede do SAMU no Três Fronteiras</w:t>
      </w:r>
      <w:r w:rsidR="00DE753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892C49">
        <w:rPr>
          <w:rFonts w:ascii="Times New Roman" w:eastAsia="Times New Roman" w:hAnsi="Times New Roman" w:cs="Times New Roman"/>
          <w:sz w:val="24"/>
          <w:szCs w:val="24"/>
          <w:lang w:eastAsia="pt-BR"/>
        </w:rPr>
        <w:t>na</w:t>
      </w:r>
      <w:r w:rsidR="00F83F83" w:rsidRPr="004209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seguinte fonte de recursos:</w:t>
      </w:r>
    </w:p>
    <w:p w14:paraId="53A1C480" w14:textId="09B3465F" w:rsidR="00892C49" w:rsidRDefault="00892C49" w:rsidP="00892C49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 – 1.71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>3210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>44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             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 w:rsidR="004E69DF">
        <w:rPr>
          <w:rFonts w:ascii="Times New Roman" w:eastAsia="Times New Roman" w:hAnsi="Times New Roman" w:cs="Times New Roman"/>
          <w:sz w:val="24"/>
          <w:szCs w:val="24"/>
          <w:lang w:eastAsia="pt-BR"/>
        </w:rPr>
        <w:t>300.000,00</w:t>
      </w:r>
    </w:p>
    <w:p w14:paraId="499EB084" w14:textId="6D2EEA9B" w:rsidR="00D97CCD" w:rsidRPr="004209CC" w:rsidRDefault="00D97CCD" w:rsidP="00D97CCD">
      <w:pPr>
        <w:spacing w:before="0" w:after="0" w:line="240" w:lineRule="auto"/>
        <w:ind w:firstLine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 xml:space="preserve">Art. </w:t>
      </w:r>
      <w:r w:rsidR="000D0A8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Pr="00420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º </w:t>
      </w: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- </w:t>
      </w:r>
      <w:r w:rsidRPr="004209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Crédito aberto por conta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EXCESSO DE </w:t>
      </w:r>
      <w:r w:rsidR="000D0A80">
        <w:rPr>
          <w:rFonts w:ascii="Times New Roman" w:eastAsia="Times New Roman" w:hAnsi="Times New Roman" w:cs="Times New Roman"/>
          <w:sz w:val="24"/>
          <w:szCs w:val="24"/>
          <w:lang w:eastAsia="pt-BR"/>
        </w:rPr>
        <w:t>ARRECADAÇÃO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dá-se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conforme 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EMENDAS: </w:t>
      </w:r>
      <w:r w:rsidR="004E1469" w:rsidRPr="00A1718A">
        <w:rPr>
          <w:rFonts w:ascii="Times New Roman" w:eastAsia="Times New Roman" w:hAnsi="Times New Roman" w:cs="Times New Roman"/>
          <w:sz w:val="24"/>
          <w:szCs w:val="24"/>
          <w:lang w:eastAsia="pt-BR"/>
        </w:rPr>
        <w:t>E.I. nº 0143/2026</w:t>
      </w:r>
      <w:r w:rsidR="005712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Calçamento na Linha Mundo Novo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</w:t>
      </w:r>
      <w:r w:rsidR="004E1469" w:rsidRPr="00A1718A">
        <w:rPr>
          <w:rFonts w:ascii="Times New Roman" w:eastAsia="Times New Roman" w:hAnsi="Times New Roman" w:cs="Times New Roman"/>
          <w:sz w:val="24"/>
          <w:szCs w:val="24"/>
          <w:lang w:eastAsia="pt-BR"/>
        </w:rPr>
        <w:t>E.I. nº 0865/2026</w:t>
      </w:r>
      <w:r w:rsidR="005712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</w:t>
      </w:r>
      <w:r w:rsidR="005712F2" w:rsidRPr="00A1718A">
        <w:rPr>
          <w:rFonts w:ascii="Times New Roman" w:eastAsia="Times New Roman" w:hAnsi="Times New Roman" w:cs="Times New Roman"/>
          <w:sz w:val="24"/>
          <w:szCs w:val="24"/>
          <w:lang w:eastAsia="pt-BR"/>
        </w:rPr>
        <w:t>Aquisição de Uniformes para o Campeonato Municipal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</w:t>
      </w:r>
      <w:r w:rsidR="004E1469" w:rsidRPr="00E971A2">
        <w:rPr>
          <w:rFonts w:ascii="Times New Roman" w:eastAsia="Times New Roman" w:hAnsi="Times New Roman" w:cs="Times New Roman"/>
          <w:sz w:val="24"/>
          <w:szCs w:val="24"/>
          <w:lang w:eastAsia="pt-BR"/>
        </w:rPr>
        <w:t>E.I. nº 0867/2026</w:t>
      </w:r>
      <w:r w:rsidR="005712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</w:t>
      </w:r>
      <w:r w:rsidR="005712F2" w:rsidRPr="00E971A2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Melhorias na estrutura do centro esportivo do Bairro Três Fronteiras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  <w:r w:rsidR="0016116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E1469" w:rsidRPr="00E971A2">
        <w:rPr>
          <w:rFonts w:ascii="Times New Roman" w:eastAsia="Times New Roman" w:hAnsi="Times New Roman" w:cs="Times New Roman"/>
          <w:sz w:val="24"/>
          <w:szCs w:val="24"/>
          <w:lang w:eastAsia="pt-BR"/>
        </w:rPr>
        <w:t>E.I. nº 2779/2026</w:t>
      </w:r>
      <w:r w:rsidR="005712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</w:t>
      </w:r>
      <w:r w:rsidR="005712F2" w:rsidRPr="00E971A2">
        <w:rPr>
          <w:rFonts w:ascii="Times New Roman" w:eastAsia="Times New Roman" w:hAnsi="Times New Roman" w:cs="Times New Roman"/>
          <w:sz w:val="24"/>
          <w:szCs w:val="24"/>
          <w:lang w:eastAsia="pt-BR"/>
        </w:rPr>
        <w:t>Aquisição Material Esportivo para Educação</w:t>
      </w:r>
      <w:r w:rsidR="0016116A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nas</w:t>
      </w:r>
      <w:r w:rsidRPr="004209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seguintes fontes de recursos:</w:t>
      </w:r>
    </w:p>
    <w:p w14:paraId="67E68367" w14:textId="32FB35E0" w:rsidR="00D97CCD" w:rsidRDefault="00D97CCD" w:rsidP="00D97CCD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 – 1.7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>3210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49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       R$ 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>104.000,00</w:t>
      </w:r>
    </w:p>
    <w:p w14:paraId="114C0340" w14:textId="64D4B5E5" w:rsidR="00D97CCD" w:rsidRDefault="00D97CCD" w:rsidP="00D97CCD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II – 1.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>710.3210.0047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      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 w:rsidR="004E1469">
        <w:rPr>
          <w:rFonts w:ascii="Times New Roman" w:eastAsia="Times New Roman" w:hAnsi="Times New Roman" w:cs="Times New Roman"/>
          <w:sz w:val="24"/>
          <w:szCs w:val="24"/>
          <w:lang w:eastAsia="pt-BR"/>
        </w:rPr>
        <w:t>104.000,00</w:t>
      </w:r>
    </w:p>
    <w:p w14:paraId="2C257941" w14:textId="01921DB7" w:rsidR="00D97CCD" w:rsidRDefault="00D97CCD" w:rsidP="00D97CCD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– </w:t>
      </w:r>
      <w:r w:rsidR="00EF67A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1.710.3210.0037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 w:rsidR="00EF67AE">
        <w:rPr>
          <w:rFonts w:ascii="Times New Roman" w:eastAsia="Times New Roman" w:hAnsi="Times New Roman" w:cs="Times New Roman"/>
          <w:sz w:val="24"/>
          <w:szCs w:val="24"/>
          <w:lang w:eastAsia="pt-BR"/>
        </w:rPr>
        <w:t>104.000,00</w:t>
      </w:r>
    </w:p>
    <w:p w14:paraId="74EEC92A" w14:textId="1E28D1D9" w:rsidR="00892C49" w:rsidRDefault="00D97CCD" w:rsidP="00D97CCD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– </w:t>
      </w:r>
      <w:r w:rsidR="00EF67AE">
        <w:rPr>
          <w:rFonts w:ascii="Times New Roman" w:eastAsia="Times New Roman" w:hAnsi="Times New Roman" w:cs="Times New Roman"/>
          <w:sz w:val="24"/>
          <w:szCs w:val="24"/>
          <w:lang w:eastAsia="pt-BR"/>
        </w:rPr>
        <w:t>1.710.3210.0042                                                                                             R$ 104.000,00</w:t>
      </w:r>
    </w:p>
    <w:p w14:paraId="4741769B" w14:textId="77777777" w:rsidR="00892C49" w:rsidRDefault="00892C49" w:rsidP="00892C49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AFAD96C" w14:textId="56239D34" w:rsidR="000D0A80" w:rsidRPr="004209CC" w:rsidRDefault="000D0A80" w:rsidP="000D0A80">
      <w:pPr>
        <w:spacing w:before="0" w:after="0" w:line="240" w:lineRule="auto"/>
        <w:ind w:firstLine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Pr="00420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º </w:t>
      </w:r>
      <w:r w:rsidRPr="004209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- </w:t>
      </w:r>
      <w:r w:rsidRPr="004209C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Crédito aberto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pelo superávit financeiro apurado no exercício anterior,</w:t>
      </w:r>
      <w:r w:rsidR="0016116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conforme </w:t>
      </w:r>
      <w:r w:rsidR="0016116A" w:rsidRPr="00A313F4">
        <w:rPr>
          <w:rFonts w:ascii="Times New Roman" w:eastAsia="Times New Roman" w:hAnsi="Times New Roman" w:cs="Times New Roman"/>
          <w:sz w:val="24"/>
          <w:szCs w:val="24"/>
          <w:lang w:eastAsia="pt-BR"/>
        </w:rPr>
        <w:t>Emenda n° 44480001</w:t>
      </w:r>
      <w:r w:rsidR="0016116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/2025 do Governo Federal,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ocorrerá pela seguinte fonte de recursos: </w:t>
      </w:r>
    </w:p>
    <w:p w14:paraId="1473E6C5" w14:textId="5048D5F4" w:rsidR="000D0A80" w:rsidRDefault="000D0A80" w:rsidP="000D0A80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 – 2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706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3110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24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                    R$ 302.178,92</w:t>
      </w:r>
    </w:p>
    <w:p w14:paraId="7FFC4746" w14:textId="77777777" w:rsidR="00892C49" w:rsidRDefault="00892C49" w:rsidP="00892C49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A4141D7" w14:textId="77777777" w:rsidR="00E7485C" w:rsidRDefault="00E7485C" w:rsidP="00E7485C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8A37F8" w14:textId="65596EB1" w:rsidR="00F83F83" w:rsidRPr="004209CC" w:rsidRDefault="00F83F83" w:rsidP="00F83F83">
      <w:pPr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</w:t>
      </w:r>
      <w:r w:rsidR="000D0A8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  <w:r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º - </w:t>
      </w:r>
      <w:r w:rsidRPr="004209CC">
        <w:rPr>
          <w:rFonts w:ascii="Times New Roman" w:eastAsia="Times New Roman" w:hAnsi="Times New Roman" w:cs="Times New Roman"/>
          <w:sz w:val="24"/>
          <w:szCs w:val="24"/>
          <w:lang w:eastAsia="pt-BR"/>
        </w:rPr>
        <w:t>Esta Lei entra em vigor na data de sua publicação.</w:t>
      </w:r>
    </w:p>
    <w:p w14:paraId="4C8F9A39" w14:textId="77777777" w:rsidR="00E7485C" w:rsidRDefault="00E7485C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41D4275" w14:textId="77777777" w:rsidR="00E7485C" w:rsidRDefault="00E7485C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99656D3" w14:textId="77777777" w:rsidR="00E7485C" w:rsidRDefault="00E7485C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F87C93B" w14:textId="2ABB97A0" w:rsidR="00F83F83" w:rsidRPr="004209CC" w:rsidRDefault="00ED6A54" w:rsidP="00ED6A54">
      <w:pPr>
        <w:tabs>
          <w:tab w:val="left" w:pos="2820"/>
        </w:tabs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E7485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PREFEITURA </w:t>
      </w:r>
      <w:r w:rsidR="00F83F83" w:rsidRP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MUNICIPAL DE DIONÍSIO CERQUEIRA, ESTADO DE SANTA CATARINA, EM </w:t>
      </w:r>
      <w:r w:rsidR="0016116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09</w:t>
      </w:r>
      <w:r w:rsid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</w:t>
      </w:r>
      <w:r w:rsidR="0016116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SETEMBRO</w:t>
      </w:r>
      <w:r w:rsid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202</w:t>
      </w:r>
      <w:r w:rsidR="0016116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="004209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773FC34F" w14:textId="77777777" w:rsidR="00F83F83" w:rsidRDefault="00F83F83" w:rsidP="00F83F83">
      <w:pPr>
        <w:spacing w:before="0" w:after="0" w:line="240" w:lineRule="auto"/>
        <w:ind w:right="-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37EFBAF" w14:textId="77777777" w:rsidR="00ED6A54" w:rsidRPr="004209CC" w:rsidRDefault="00ED6A54" w:rsidP="00F83F83">
      <w:pPr>
        <w:spacing w:before="0" w:after="0" w:line="240" w:lineRule="auto"/>
        <w:ind w:right="-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4349699" w14:textId="77777777" w:rsidR="00F83F83" w:rsidRPr="004209CC" w:rsidRDefault="00F83F83" w:rsidP="00F83F83">
      <w:pPr>
        <w:spacing w:before="0" w:after="0" w:line="240" w:lineRule="auto"/>
        <w:ind w:right="-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B944701" w14:textId="18E8C5F4" w:rsidR="00E7485C" w:rsidRDefault="006C70BA" w:rsidP="00E7485C">
      <w:pPr>
        <w:pStyle w:val="Ttulo"/>
      </w:pPr>
      <w:r>
        <w:t>BIANCA MOREIRA MARAN BERTAMONI</w:t>
      </w:r>
    </w:p>
    <w:p w14:paraId="730CEB6F" w14:textId="77777777" w:rsidR="006C70BA" w:rsidRPr="00144D82" w:rsidRDefault="006C70BA" w:rsidP="006C70BA">
      <w:pPr>
        <w:pStyle w:val="Ttulo"/>
      </w:pPr>
      <w:r>
        <w:t>Prefeita Municipal</w:t>
      </w:r>
    </w:p>
    <w:p w14:paraId="4CB65943" w14:textId="77777777" w:rsidR="00144D82" w:rsidRPr="004209CC" w:rsidRDefault="00144D82" w:rsidP="00144D82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4CDE508" w14:textId="77777777" w:rsidR="00F83F83" w:rsidRDefault="00F83F83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435C6A" w14:textId="77777777" w:rsidR="00892C49" w:rsidRDefault="00892C4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6CA28E" w14:textId="77777777" w:rsidR="00892C49" w:rsidRDefault="00892C49" w:rsidP="000F67A7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836C97" w14:textId="77777777" w:rsidR="00395D3E" w:rsidRDefault="00395D3E" w:rsidP="00E25044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</w:p>
    <w:p w14:paraId="7BCB991E" w14:textId="77777777" w:rsidR="00395D3E" w:rsidRDefault="00395D3E" w:rsidP="00E25044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</w:p>
    <w:p w14:paraId="30139DDA" w14:textId="77777777" w:rsidR="00395D3E" w:rsidRDefault="00395D3E" w:rsidP="00E25044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</w:p>
    <w:p w14:paraId="196863A9" w14:textId="77777777" w:rsidR="00395D3E" w:rsidRDefault="00395D3E" w:rsidP="00E25044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</w:p>
    <w:p w14:paraId="7F595563" w14:textId="77777777" w:rsidR="00395D3E" w:rsidRDefault="00395D3E" w:rsidP="00E25044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</w:p>
    <w:p w14:paraId="6EB3E294" w14:textId="77777777" w:rsidR="00395D3E" w:rsidRDefault="00395D3E" w:rsidP="00E25044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</w:p>
    <w:p w14:paraId="0B4EC56F" w14:textId="77777777" w:rsidR="00395D3E" w:rsidRDefault="00395D3E" w:rsidP="00E25044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</w:p>
    <w:p w14:paraId="1EEB450B" w14:textId="006C6E6B" w:rsidR="00E25044" w:rsidRDefault="00395D3E" w:rsidP="00E25044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  <w:r>
        <w:rPr>
          <w:rFonts w:ascii="Arial" w:eastAsia="Times New Roman" w:hAnsi="Arial" w:cs="Arial"/>
          <w:b/>
          <w:bCs/>
          <w:sz w:val="27"/>
          <w:szCs w:val="27"/>
          <w:lang w:eastAsia="pt-BR"/>
        </w:rPr>
        <w:lastRenderedPageBreak/>
        <w:t xml:space="preserve">                                                    </w:t>
      </w:r>
      <w:r w:rsidR="00E25044" w:rsidRPr="00E25044">
        <w:rPr>
          <w:rFonts w:ascii="Arial" w:eastAsia="Times New Roman" w:hAnsi="Arial" w:cs="Arial"/>
          <w:b/>
          <w:bCs/>
          <w:sz w:val="27"/>
          <w:szCs w:val="27"/>
          <w:lang w:eastAsia="pt-BR"/>
        </w:rPr>
        <w:t xml:space="preserve">JUSTIFICATIVA </w:t>
      </w:r>
    </w:p>
    <w:p w14:paraId="1C80074A" w14:textId="77777777" w:rsidR="00395D3E" w:rsidRPr="00E25044" w:rsidRDefault="00395D3E" w:rsidP="00E25044">
      <w:pPr>
        <w:spacing w:before="0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t-BR"/>
        </w:rPr>
      </w:pPr>
    </w:p>
    <w:p w14:paraId="42C47D81" w14:textId="77777777" w:rsidR="00E25044" w:rsidRPr="00E25044" w:rsidRDefault="00E25044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Senhor Presidente,</w:t>
      </w:r>
    </w:p>
    <w:p w14:paraId="070F94C9" w14:textId="77777777" w:rsidR="00E25044" w:rsidRPr="00E25044" w:rsidRDefault="00E25044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Senhores Vereadores,</w:t>
      </w:r>
    </w:p>
    <w:p w14:paraId="7BCB8B1A" w14:textId="024F0665" w:rsidR="00E25044" w:rsidRPr="00E25044" w:rsidRDefault="00E25044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A presente mensagem que encaminha o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Projeto de Lei</w:t>
      </w:r>
      <w:r w:rsidR="00395D3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reveste-se de relevância e urgência para o interesse público. A suplementação orçamentária pretendida, no valor de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R$ 1.018.178,92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, tem como finalidade primordial garantir o suporte orçamentário e financeiro para a aplicação de recursos oriundos de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Emendas Parlamentares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repassadas ao Município e ao Fundo Municipal de Saúde. </w:t>
      </w:r>
    </w:p>
    <w:p w14:paraId="4AA46B77" w14:textId="77777777" w:rsidR="00E25044" w:rsidRPr="00E25044" w:rsidRDefault="00E25044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A adequação das rubricas orçamentárias se faz estritamente necessária para que o Município possa dar andamento aos processos de execução, aquisição e contratação relativos às seguintes demandas: </w:t>
      </w:r>
    </w:p>
    <w:p w14:paraId="20BB9A5C" w14:textId="77777777" w:rsidR="00E25044" w:rsidRPr="00E25044" w:rsidRDefault="00E25044" w:rsidP="001D241A">
      <w:pPr>
        <w:numPr>
          <w:ilvl w:val="0"/>
          <w:numId w:val="2"/>
        </w:num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Saúde Pública:</w:t>
      </w:r>
    </w:p>
    <w:p w14:paraId="581D8500" w14:textId="77777777" w:rsidR="00E25044" w:rsidRPr="00E25044" w:rsidRDefault="00E25044" w:rsidP="001D241A">
      <w:pPr>
        <w:numPr>
          <w:ilvl w:val="1"/>
          <w:numId w:val="2"/>
        </w:num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R$ 300.000,00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direcionados para a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Reforma e Ampliação da Nova Sede do SAMU no Bairro Três Fronteiras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(Obras e Reformas em Unidades de Saúde), atendendo ao provável excesso de arrecadação (E.I. nº 3398/2026). </w:t>
      </w:r>
    </w:p>
    <w:p w14:paraId="7F843912" w14:textId="77777777" w:rsidR="00E25044" w:rsidRPr="00E25044" w:rsidRDefault="00E25044" w:rsidP="001D241A">
      <w:pPr>
        <w:numPr>
          <w:ilvl w:val="0"/>
          <w:numId w:val="2"/>
        </w:num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Infraestrutura e Desenvolvimento Urbano:</w:t>
      </w:r>
    </w:p>
    <w:p w14:paraId="0E8E7335" w14:textId="77777777" w:rsidR="00E25044" w:rsidRPr="00E25044" w:rsidRDefault="00E25044" w:rsidP="001D241A">
      <w:pPr>
        <w:numPr>
          <w:ilvl w:val="1"/>
          <w:numId w:val="2"/>
        </w:num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R$ 104.000,00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destinados a obras de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Pavimentação e Calçamento na Linha Mundo Novo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(E.I. nº 0143/2026). </w:t>
      </w:r>
    </w:p>
    <w:p w14:paraId="09E681E9" w14:textId="77777777" w:rsidR="00E25044" w:rsidRPr="00E25044" w:rsidRDefault="00E25044" w:rsidP="001D241A">
      <w:pPr>
        <w:numPr>
          <w:ilvl w:val="0"/>
          <w:numId w:val="2"/>
        </w:num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Educação e Promoção do Esporte:</w:t>
      </w:r>
    </w:p>
    <w:p w14:paraId="6B129053" w14:textId="77777777" w:rsidR="00E25044" w:rsidRPr="00E25044" w:rsidRDefault="00E25044" w:rsidP="001D241A">
      <w:pPr>
        <w:numPr>
          <w:ilvl w:val="1"/>
          <w:numId w:val="2"/>
        </w:num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R$ 104.000,00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para aquisição de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Uniformes para o Campeonato Municipal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(E.I. nº 0865/2026); </w:t>
      </w:r>
    </w:p>
    <w:p w14:paraId="4237A156" w14:textId="77777777" w:rsidR="00E25044" w:rsidRPr="00E25044" w:rsidRDefault="00E25044" w:rsidP="001D241A">
      <w:pPr>
        <w:numPr>
          <w:ilvl w:val="1"/>
          <w:numId w:val="2"/>
        </w:num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R$ 104.000,00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para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Melhorias na estrutura do Centro Esportivo do Bairro Três Fronteiras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(E.I. nº 0867/2026); </w:t>
      </w:r>
    </w:p>
    <w:p w14:paraId="6B352A58" w14:textId="77777777" w:rsidR="00E25044" w:rsidRPr="00E25044" w:rsidRDefault="00E25044" w:rsidP="001D241A">
      <w:pPr>
        <w:numPr>
          <w:ilvl w:val="1"/>
          <w:numId w:val="2"/>
        </w:num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R$ 104.000,00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para a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Aquisição de Material Esportivo voltado às Atividades do Ensino Fundamental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(E.I. nº 2779/2026); </w:t>
      </w:r>
    </w:p>
    <w:p w14:paraId="71A66475" w14:textId="77777777" w:rsidR="00E25044" w:rsidRPr="00E25044" w:rsidRDefault="00E25044" w:rsidP="001D241A">
      <w:pPr>
        <w:numPr>
          <w:ilvl w:val="1"/>
          <w:numId w:val="2"/>
        </w:num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R$ 302.178,92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provenientes do </w:t>
      </w: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Superávit Financeiro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 de recurso federal (Emenda nº 44480001/2025) alocados para a promoção e fomento ao esporte. </w:t>
      </w:r>
    </w:p>
    <w:p w14:paraId="1768CB53" w14:textId="77777777" w:rsidR="00E25044" w:rsidRPr="00E25044" w:rsidRDefault="00E25044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Ressalta-se que a abertura destes créditos está plenamente amparada na Lei Federal nº 4.320/1964 e na Lei Municipal nº 5.085/2025 (LOA 2026), decorrendo das fontes de Excesso e Provável Excesso de Arrecadação e Superávit Financeiro do exercício anterior. </w:t>
      </w:r>
    </w:p>
    <w:p w14:paraId="2A4CFB82" w14:textId="77777777" w:rsidR="00E25044" w:rsidRPr="00E25044" w:rsidRDefault="00E25044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Trata-se do cumprimento do compromisso com a boa gestão dos recursos descentralizados por meio de emendas parlamentares, que transformam verbas em </w:t>
      </w:r>
      <w:r w:rsidRPr="00E25044">
        <w:rPr>
          <w:rFonts w:ascii="Arial" w:eastAsia="Times New Roman" w:hAnsi="Arial" w:cs="Arial"/>
          <w:sz w:val="24"/>
          <w:szCs w:val="24"/>
          <w:lang w:eastAsia="pt-BR"/>
        </w:rPr>
        <w:lastRenderedPageBreak/>
        <w:t xml:space="preserve">melhorias diretas na qualidade dos serviços prestados na saúde, no fortalecimento da prática esportiva infantil e comunitária e na melhoria das vias do município. </w:t>
      </w:r>
    </w:p>
    <w:p w14:paraId="66596139" w14:textId="77777777" w:rsidR="00E25044" w:rsidRPr="00E25044" w:rsidRDefault="00E25044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Diante do exposto e caracterizada a relevância da matéria, solicitamos o apoio e a aprovação do presente Projeto de Lei em regime de tramitação regular perante este Poder Legislativo. </w:t>
      </w:r>
    </w:p>
    <w:p w14:paraId="0DF3ADFD" w14:textId="77777777" w:rsidR="00E25044" w:rsidRPr="00E25044" w:rsidRDefault="00E25044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sz w:val="24"/>
          <w:szCs w:val="24"/>
          <w:lang w:eastAsia="pt-BR"/>
        </w:rPr>
        <w:t xml:space="preserve">Dionísio Cerqueira (SC), 09 de setembro de 2026. </w:t>
      </w:r>
    </w:p>
    <w:p w14:paraId="58667410" w14:textId="77777777" w:rsidR="00E25044" w:rsidRPr="00E25044" w:rsidRDefault="00E25044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BIANCA MOREIRA MARAN BERTAMONI</w:t>
      </w:r>
    </w:p>
    <w:p w14:paraId="6D7F69A5" w14:textId="77777777" w:rsidR="00E25044" w:rsidRPr="00E25044" w:rsidRDefault="00E25044" w:rsidP="001D241A">
      <w:pPr>
        <w:spacing w:before="0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25044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Prefeita Municipal</w:t>
      </w:r>
    </w:p>
    <w:p w14:paraId="2D40226D" w14:textId="77777777" w:rsidR="00892C49" w:rsidRDefault="00892C49" w:rsidP="001D241A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A4D9AC" w14:textId="77777777" w:rsidR="00892C49" w:rsidRDefault="00892C49" w:rsidP="001D241A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4633B6" w14:textId="77777777" w:rsidR="00892C49" w:rsidRDefault="00892C49" w:rsidP="001D241A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CDF194" w14:textId="77777777" w:rsidR="00892C49" w:rsidRDefault="00892C49" w:rsidP="001D241A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AFBC37" w14:textId="77777777" w:rsidR="00892C49" w:rsidRDefault="00892C49" w:rsidP="001D241A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B41549" w14:textId="77777777" w:rsidR="00892C49" w:rsidRDefault="00892C49" w:rsidP="001D241A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0EBA3D" w14:textId="77777777" w:rsidR="00892C49" w:rsidRDefault="00892C49" w:rsidP="001D241A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A19CD8" w14:textId="77777777" w:rsidR="0074756C" w:rsidRDefault="0074756C" w:rsidP="001D241A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2F8B0B" w14:textId="77777777" w:rsidR="0074756C" w:rsidRDefault="0074756C" w:rsidP="001D241A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04807D" w14:textId="77777777" w:rsidR="0074756C" w:rsidRDefault="0074756C" w:rsidP="001D241A">
      <w:pPr>
        <w:spacing w:before="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5D0921" w14:textId="77777777" w:rsidR="00CC4AB1" w:rsidRPr="004209CC" w:rsidRDefault="00CC4AB1" w:rsidP="00B26958">
      <w:pPr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C4AB1" w:rsidRPr="004209CC" w:rsidSect="00B93D07">
      <w:headerReference w:type="default" r:id="rId7"/>
      <w:footerReference w:type="default" r:id="rId8"/>
      <w:pgSz w:w="11906" w:h="16838"/>
      <w:pgMar w:top="703" w:right="1134" w:bottom="709" w:left="1701" w:header="0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9453E" w14:textId="77777777" w:rsidR="00351A95" w:rsidRDefault="00351A95">
      <w:pPr>
        <w:spacing w:before="0" w:after="0" w:line="240" w:lineRule="auto"/>
      </w:pPr>
      <w:r>
        <w:separator/>
      </w:r>
    </w:p>
  </w:endnote>
  <w:endnote w:type="continuationSeparator" w:id="0">
    <w:p w14:paraId="343B81E2" w14:textId="77777777" w:rsidR="00351A95" w:rsidRDefault="00351A9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D60D" w14:textId="0028356E" w:rsidR="005E0DB0" w:rsidRDefault="00B93D07">
    <w:pPr>
      <w:pStyle w:val="Rodap"/>
    </w:pPr>
    <w:r w:rsidRPr="00234CA8">
      <w:rPr>
        <w:noProof/>
      </w:rPr>
      <w:drawing>
        <wp:inline distT="0" distB="0" distL="0" distR="0" wp14:anchorId="1298584A" wp14:editId="52B9D64F">
          <wp:extent cx="5400675" cy="400050"/>
          <wp:effectExtent l="0" t="0" r="9525" b="0"/>
          <wp:docPr id="41125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84"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805BC" w14:textId="77777777" w:rsidR="00351A95" w:rsidRDefault="00351A95">
      <w:pPr>
        <w:spacing w:before="0" w:after="0" w:line="240" w:lineRule="auto"/>
      </w:pPr>
      <w:bookmarkStart w:id="0" w:name="_Hlk200023694"/>
      <w:bookmarkEnd w:id="0"/>
      <w:r>
        <w:separator/>
      </w:r>
    </w:p>
  </w:footnote>
  <w:footnote w:type="continuationSeparator" w:id="0">
    <w:p w14:paraId="704B3AD9" w14:textId="77777777" w:rsidR="00351A95" w:rsidRDefault="00351A9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64FAF" w14:textId="6C89675E" w:rsidR="005E0DB0" w:rsidRDefault="00B93D07" w:rsidP="002C25CA">
    <w:pPr>
      <w:pStyle w:val="Cabealho"/>
      <w:tabs>
        <w:tab w:val="clear" w:pos="4252"/>
        <w:tab w:val="clear" w:pos="8504"/>
        <w:tab w:val="left" w:pos="5530"/>
      </w:tabs>
      <w:rPr>
        <w:noProof/>
        <w:lang w:eastAsia="pt-BR"/>
      </w:rPr>
    </w:pPr>
    <w:r w:rsidRPr="00234CA8">
      <w:rPr>
        <w:noProof/>
      </w:rPr>
      <w:drawing>
        <wp:inline distT="0" distB="0" distL="0" distR="0" wp14:anchorId="6E4F6D0B" wp14:editId="4473F303">
          <wp:extent cx="5760085" cy="1790700"/>
          <wp:effectExtent l="0" t="0" r="0" b="0"/>
          <wp:docPr id="2175715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791375" w14:textId="65D09648" w:rsidR="00B93D07" w:rsidRDefault="00B93D07" w:rsidP="00B93D07">
    <w:pPr>
      <w:pStyle w:val="Cabealho"/>
    </w:pPr>
  </w:p>
  <w:p w14:paraId="7F4BDE89" w14:textId="794D3CEB" w:rsidR="005E0DB0" w:rsidRDefault="005E0DB0" w:rsidP="002C25CA">
    <w:pPr>
      <w:pStyle w:val="Cabealho"/>
      <w:tabs>
        <w:tab w:val="clear" w:pos="4252"/>
        <w:tab w:val="clear" w:pos="8504"/>
        <w:tab w:val="left" w:pos="5530"/>
      </w:tabs>
      <w:rPr>
        <w:noProof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47123"/>
    <w:multiLevelType w:val="multilevel"/>
    <w:tmpl w:val="5A5AB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BA745A"/>
    <w:multiLevelType w:val="multilevel"/>
    <w:tmpl w:val="08D2C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239018">
    <w:abstractNumId w:val="1"/>
  </w:num>
  <w:num w:numId="2" w16cid:durableId="390426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D73"/>
    <w:rsid w:val="00010999"/>
    <w:rsid w:val="00030934"/>
    <w:rsid w:val="0003280E"/>
    <w:rsid w:val="00036551"/>
    <w:rsid w:val="00053D5C"/>
    <w:rsid w:val="00057A88"/>
    <w:rsid w:val="00070371"/>
    <w:rsid w:val="000B2AC3"/>
    <w:rsid w:val="000B3A2E"/>
    <w:rsid w:val="000B439C"/>
    <w:rsid w:val="000C15F4"/>
    <w:rsid w:val="000D0A80"/>
    <w:rsid w:val="000D51F3"/>
    <w:rsid w:val="000E0AA6"/>
    <w:rsid w:val="000E7310"/>
    <w:rsid w:val="000F67A7"/>
    <w:rsid w:val="00131FB9"/>
    <w:rsid w:val="00133CB5"/>
    <w:rsid w:val="0014137E"/>
    <w:rsid w:val="00144D82"/>
    <w:rsid w:val="001524D7"/>
    <w:rsid w:val="0016116A"/>
    <w:rsid w:val="00166E75"/>
    <w:rsid w:val="00170E3B"/>
    <w:rsid w:val="00186F4C"/>
    <w:rsid w:val="00191925"/>
    <w:rsid w:val="001943C6"/>
    <w:rsid w:val="001B4B6F"/>
    <w:rsid w:val="001C5095"/>
    <w:rsid w:val="001D241A"/>
    <w:rsid w:val="001E2B34"/>
    <w:rsid w:val="001E30ED"/>
    <w:rsid w:val="001E3FDF"/>
    <w:rsid w:val="002065C5"/>
    <w:rsid w:val="00214700"/>
    <w:rsid w:val="00223504"/>
    <w:rsid w:val="00235EC2"/>
    <w:rsid w:val="00245B23"/>
    <w:rsid w:val="00246A73"/>
    <w:rsid w:val="00247822"/>
    <w:rsid w:val="002540EA"/>
    <w:rsid w:val="0025442F"/>
    <w:rsid w:val="0026471D"/>
    <w:rsid w:val="0026672C"/>
    <w:rsid w:val="00273952"/>
    <w:rsid w:val="00283A4E"/>
    <w:rsid w:val="00290AD7"/>
    <w:rsid w:val="00296664"/>
    <w:rsid w:val="00297B02"/>
    <w:rsid w:val="002A54E0"/>
    <w:rsid w:val="002C1D07"/>
    <w:rsid w:val="002E1150"/>
    <w:rsid w:val="002E4816"/>
    <w:rsid w:val="002F143F"/>
    <w:rsid w:val="00316836"/>
    <w:rsid w:val="003250F7"/>
    <w:rsid w:val="003407D3"/>
    <w:rsid w:val="00351A95"/>
    <w:rsid w:val="00386FFD"/>
    <w:rsid w:val="003936AD"/>
    <w:rsid w:val="00395D3E"/>
    <w:rsid w:val="003970FE"/>
    <w:rsid w:val="003B1062"/>
    <w:rsid w:val="003B7BF4"/>
    <w:rsid w:val="003D3A1E"/>
    <w:rsid w:val="003E4F3F"/>
    <w:rsid w:val="003E5621"/>
    <w:rsid w:val="00405727"/>
    <w:rsid w:val="004209CC"/>
    <w:rsid w:val="0042313A"/>
    <w:rsid w:val="00432253"/>
    <w:rsid w:val="004605CB"/>
    <w:rsid w:val="00463D85"/>
    <w:rsid w:val="0048313D"/>
    <w:rsid w:val="00485D2F"/>
    <w:rsid w:val="004A044B"/>
    <w:rsid w:val="004D63B4"/>
    <w:rsid w:val="004E1469"/>
    <w:rsid w:val="004E69DF"/>
    <w:rsid w:val="004F0282"/>
    <w:rsid w:val="00500C9A"/>
    <w:rsid w:val="005050D6"/>
    <w:rsid w:val="0051028A"/>
    <w:rsid w:val="00510923"/>
    <w:rsid w:val="00521BEB"/>
    <w:rsid w:val="005419BB"/>
    <w:rsid w:val="00552734"/>
    <w:rsid w:val="00555236"/>
    <w:rsid w:val="00566A67"/>
    <w:rsid w:val="005712F2"/>
    <w:rsid w:val="00571FE5"/>
    <w:rsid w:val="00575EFF"/>
    <w:rsid w:val="00590950"/>
    <w:rsid w:val="0059112F"/>
    <w:rsid w:val="005A5D50"/>
    <w:rsid w:val="005A6C62"/>
    <w:rsid w:val="005B37C8"/>
    <w:rsid w:val="005C7783"/>
    <w:rsid w:val="005D72CF"/>
    <w:rsid w:val="005E0DB0"/>
    <w:rsid w:val="005E183E"/>
    <w:rsid w:val="005F47FE"/>
    <w:rsid w:val="006023A2"/>
    <w:rsid w:val="00605711"/>
    <w:rsid w:val="00607C9D"/>
    <w:rsid w:val="00611B5E"/>
    <w:rsid w:val="00615330"/>
    <w:rsid w:val="00624E69"/>
    <w:rsid w:val="0062772B"/>
    <w:rsid w:val="0063578E"/>
    <w:rsid w:val="00637800"/>
    <w:rsid w:val="00644202"/>
    <w:rsid w:val="006764B5"/>
    <w:rsid w:val="006837BF"/>
    <w:rsid w:val="00697D08"/>
    <w:rsid w:val="006B0491"/>
    <w:rsid w:val="006C70BA"/>
    <w:rsid w:val="006C77A6"/>
    <w:rsid w:val="006D3BE8"/>
    <w:rsid w:val="006D4869"/>
    <w:rsid w:val="00700B6B"/>
    <w:rsid w:val="00701E63"/>
    <w:rsid w:val="00723801"/>
    <w:rsid w:val="0074055A"/>
    <w:rsid w:val="0074756C"/>
    <w:rsid w:val="00747A3D"/>
    <w:rsid w:val="00750922"/>
    <w:rsid w:val="00765921"/>
    <w:rsid w:val="00782296"/>
    <w:rsid w:val="007844C8"/>
    <w:rsid w:val="00790F87"/>
    <w:rsid w:val="00793077"/>
    <w:rsid w:val="00796491"/>
    <w:rsid w:val="007A4D61"/>
    <w:rsid w:val="007D3100"/>
    <w:rsid w:val="007D4017"/>
    <w:rsid w:val="007D645F"/>
    <w:rsid w:val="00813A7F"/>
    <w:rsid w:val="00815F04"/>
    <w:rsid w:val="008471C2"/>
    <w:rsid w:val="00847812"/>
    <w:rsid w:val="00871327"/>
    <w:rsid w:val="00892C49"/>
    <w:rsid w:val="0089454F"/>
    <w:rsid w:val="0089497A"/>
    <w:rsid w:val="00894E25"/>
    <w:rsid w:val="008B585F"/>
    <w:rsid w:val="008C0376"/>
    <w:rsid w:val="008D13E9"/>
    <w:rsid w:val="008D6B66"/>
    <w:rsid w:val="008E5513"/>
    <w:rsid w:val="008E6A8D"/>
    <w:rsid w:val="00914123"/>
    <w:rsid w:val="009310D4"/>
    <w:rsid w:val="00931295"/>
    <w:rsid w:val="00973A3F"/>
    <w:rsid w:val="00975472"/>
    <w:rsid w:val="00980A5A"/>
    <w:rsid w:val="009872F5"/>
    <w:rsid w:val="009B6877"/>
    <w:rsid w:val="009E3329"/>
    <w:rsid w:val="009E47F0"/>
    <w:rsid w:val="009F0D43"/>
    <w:rsid w:val="009F6F40"/>
    <w:rsid w:val="00A1718A"/>
    <w:rsid w:val="00A20E58"/>
    <w:rsid w:val="00A30FE2"/>
    <w:rsid w:val="00A313F4"/>
    <w:rsid w:val="00A42CEA"/>
    <w:rsid w:val="00A51C47"/>
    <w:rsid w:val="00A64379"/>
    <w:rsid w:val="00A644F5"/>
    <w:rsid w:val="00A730DE"/>
    <w:rsid w:val="00AA0D6A"/>
    <w:rsid w:val="00AA5C72"/>
    <w:rsid w:val="00AB2098"/>
    <w:rsid w:val="00AB4A97"/>
    <w:rsid w:val="00AC2BBA"/>
    <w:rsid w:val="00AD4D8C"/>
    <w:rsid w:val="00AE54C8"/>
    <w:rsid w:val="00AF4493"/>
    <w:rsid w:val="00B0528B"/>
    <w:rsid w:val="00B10026"/>
    <w:rsid w:val="00B2309B"/>
    <w:rsid w:val="00B26958"/>
    <w:rsid w:val="00B370BE"/>
    <w:rsid w:val="00B42A3D"/>
    <w:rsid w:val="00B51E1C"/>
    <w:rsid w:val="00B56F8D"/>
    <w:rsid w:val="00B8495C"/>
    <w:rsid w:val="00B84B56"/>
    <w:rsid w:val="00B93D07"/>
    <w:rsid w:val="00BB5366"/>
    <w:rsid w:val="00BC1B3E"/>
    <w:rsid w:val="00BD03CE"/>
    <w:rsid w:val="00BE520D"/>
    <w:rsid w:val="00BF0E40"/>
    <w:rsid w:val="00C01996"/>
    <w:rsid w:val="00C120B3"/>
    <w:rsid w:val="00C25FFD"/>
    <w:rsid w:val="00C269F8"/>
    <w:rsid w:val="00C31508"/>
    <w:rsid w:val="00C53E80"/>
    <w:rsid w:val="00C5682C"/>
    <w:rsid w:val="00C6600E"/>
    <w:rsid w:val="00C91D73"/>
    <w:rsid w:val="00C94025"/>
    <w:rsid w:val="00CB4C3C"/>
    <w:rsid w:val="00CC4AB1"/>
    <w:rsid w:val="00CC51D9"/>
    <w:rsid w:val="00CC5D33"/>
    <w:rsid w:val="00CD28A3"/>
    <w:rsid w:val="00CD68FD"/>
    <w:rsid w:val="00CE0370"/>
    <w:rsid w:val="00CF780A"/>
    <w:rsid w:val="00D0169B"/>
    <w:rsid w:val="00D10E9B"/>
    <w:rsid w:val="00D15C17"/>
    <w:rsid w:val="00D232A5"/>
    <w:rsid w:val="00D35C35"/>
    <w:rsid w:val="00D57894"/>
    <w:rsid w:val="00D6531C"/>
    <w:rsid w:val="00D67D1E"/>
    <w:rsid w:val="00D728E1"/>
    <w:rsid w:val="00D97CCD"/>
    <w:rsid w:val="00DA4689"/>
    <w:rsid w:val="00DC1F47"/>
    <w:rsid w:val="00DD20E4"/>
    <w:rsid w:val="00DD3561"/>
    <w:rsid w:val="00DE7531"/>
    <w:rsid w:val="00DF69D8"/>
    <w:rsid w:val="00E11FBB"/>
    <w:rsid w:val="00E25044"/>
    <w:rsid w:val="00E319ED"/>
    <w:rsid w:val="00E53EA1"/>
    <w:rsid w:val="00E669E0"/>
    <w:rsid w:val="00E7485C"/>
    <w:rsid w:val="00E85BD2"/>
    <w:rsid w:val="00E971A2"/>
    <w:rsid w:val="00E972DF"/>
    <w:rsid w:val="00EA1126"/>
    <w:rsid w:val="00EA6912"/>
    <w:rsid w:val="00EC2307"/>
    <w:rsid w:val="00ED0EC0"/>
    <w:rsid w:val="00ED6A54"/>
    <w:rsid w:val="00ED6B3A"/>
    <w:rsid w:val="00EE2F33"/>
    <w:rsid w:val="00EE3AE1"/>
    <w:rsid w:val="00EF67AE"/>
    <w:rsid w:val="00F24814"/>
    <w:rsid w:val="00F260DF"/>
    <w:rsid w:val="00F2697B"/>
    <w:rsid w:val="00F33022"/>
    <w:rsid w:val="00F4715A"/>
    <w:rsid w:val="00F6231A"/>
    <w:rsid w:val="00F83F83"/>
    <w:rsid w:val="00F97765"/>
    <w:rsid w:val="00FA1EB1"/>
    <w:rsid w:val="00FA3AA5"/>
    <w:rsid w:val="00FA7D75"/>
    <w:rsid w:val="00FB6F24"/>
    <w:rsid w:val="00FD2F56"/>
    <w:rsid w:val="00FD6386"/>
    <w:rsid w:val="00FE3281"/>
    <w:rsid w:val="00FE6CF6"/>
    <w:rsid w:val="00FF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7E42E"/>
  <w15:chartTrackingRefBased/>
  <w15:docId w15:val="{F3A5C1C6-03EF-44BD-9709-A42438013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D73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91D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1D73"/>
    <w:rPr>
      <w:rFonts w:eastAsiaTheme="minorEastAsia"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1D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1D73"/>
    <w:rPr>
      <w:rFonts w:eastAsiaTheme="minorEastAsia"/>
      <w:sz w:val="20"/>
      <w:szCs w:val="20"/>
    </w:rPr>
  </w:style>
  <w:style w:type="character" w:styleId="Forte">
    <w:name w:val="Strong"/>
    <w:basedOn w:val="Fontepargpadro"/>
    <w:uiPriority w:val="22"/>
    <w:qFormat/>
    <w:rsid w:val="00C91D73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575EFF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5D5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D50"/>
    <w:rPr>
      <w:rFonts w:ascii="Segoe UI" w:eastAsiaTheme="minorEastAsia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C120B3"/>
    <w:pPr>
      <w:ind w:left="720"/>
      <w:contextualSpacing/>
    </w:pPr>
  </w:style>
  <w:style w:type="paragraph" w:customStyle="1" w:styleId="Default">
    <w:name w:val="Default"/>
    <w:rsid w:val="00053D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1E2B34"/>
    <w:pPr>
      <w:spacing w:before="0"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1E2B3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B7BF4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144D82"/>
    <w:pPr>
      <w:spacing w:after="0" w:line="240" w:lineRule="auto"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5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1197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Keno</cp:lastModifiedBy>
  <cp:revision>7</cp:revision>
  <cp:lastPrinted>2026-09-10T12:42:00Z</cp:lastPrinted>
  <dcterms:created xsi:type="dcterms:W3CDTF">2026-09-10T14:07:00Z</dcterms:created>
  <dcterms:modified xsi:type="dcterms:W3CDTF">2026-09-10T14:20:00Z</dcterms:modified>
</cp:coreProperties>
</file>